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5F46" w14:textId="77777777" w:rsidR="00364DB0" w:rsidRPr="000F22E4" w:rsidRDefault="00A51E58" w:rsidP="00364DB0">
      <w:pPr>
        <w:pStyle w:val="Rubriqsuite"/>
      </w:pPr>
      <w:r w:rsidRPr="000F22E4">
        <w:t>Élections</w:t>
      </w:r>
    </w:p>
    <w:p w14:paraId="7846F52A" w14:textId="77777777" w:rsidR="00364DB0" w:rsidRPr="000F22E4" w:rsidRDefault="00A51E58" w:rsidP="00CE3884">
      <w:pPr>
        <w:pStyle w:val="M1"/>
      </w:pPr>
      <w:r w:rsidRPr="000F22E4">
        <w:t>Élections municipales : communes de 1</w:t>
      </w:r>
      <w:r w:rsidR="00EF4776" w:rsidRPr="000F22E4">
        <w:t> </w:t>
      </w:r>
      <w:r w:rsidRPr="000F22E4">
        <w:t>000</w:t>
      </w:r>
      <w:r w:rsidR="00EF4776" w:rsidRPr="000F22E4">
        <w:t> </w:t>
      </w:r>
      <w:r w:rsidRPr="000F22E4">
        <w:t>habitants</w:t>
      </w:r>
      <w:r w:rsidR="00E6529B" w:rsidRPr="000F22E4">
        <w:t xml:space="preserve"> et plus</w:t>
      </w:r>
    </w:p>
    <w:p w14:paraId="55384C4F" w14:textId="77777777" w:rsidR="007B3F20" w:rsidRPr="000F22E4" w:rsidRDefault="009B4AA1" w:rsidP="007B3F20">
      <w:pPr>
        <w:pStyle w:val="M3"/>
      </w:pPr>
      <w:r w:rsidRPr="000F22E4">
        <w:t>Fiche pour la création de l’identité du tiers dans Chorus</w:t>
      </w:r>
    </w:p>
    <w:p w14:paraId="6BD45CDF" w14:textId="77777777" w:rsidR="004377B3" w:rsidRPr="000F22E4" w:rsidRDefault="009B4AA1" w:rsidP="004377B3">
      <w:pPr>
        <w:pStyle w:val="M3alt"/>
      </w:pPr>
      <w:r w:rsidRPr="000F22E4">
        <w:t>Fiche pour la création de l’identité du tiers dans Chorus</w:t>
      </w:r>
    </w:p>
    <w:p w14:paraId="4CFBBF9C" w14:textId="77777777" w:rsidR="004377B3" w:rsidRPr="000F22E4" w:rsidRDefault="004377B3" w:rsidP="00DC21F3">
      <w:pPr>
        <w:pStyle w:val="M6"/>
      </w:pPr>
    </w:p>
    <w:p w14:paraId="70F2B363" w14:textId="77777777" w:rsidR="009B4AA1" w:rsidRPr="000F22E4" w:rsidRDefault="009B4AA1" w:rsidP="009B4AA1">
      <w:pPr>
        <w:pStyle w:val="M6"/>
        <w:rPr>
          <w:i/>
        </w:rPr>
      </w:pPr>
      <w:r w:rsidRPr="000F22E4">
        <w:rPr>
          <w:i/>
        </w:rPr>
        <w:t xml:space="preserve">Ce document doit être complété par le candidat tête de liste et transmis à la préfecture pour permettre </w:t>
      </w:r>
      <w:r w:rsidR="0051449A" w:rsidRPr="000F22E4">
        <w:rPr>
          <w:i/>
        </w:rPr>
        <w:t xml:space="preserve">le versement </w:t>
      </w:r>
      <w:r w:rsidRPr="000F22E4">
        <w:rPr>
          <w:i/>
        </w:rPr>
        <w:t>:</w:t>
      </w:r>
    </w:p>
    <w:p w14:paraId="29D8D680" w14:textId="77777777" w:rsidR="0051449A" w:rsidRPr="000F22E4" w:rsidRDefault="009B4AA1" w:rsidP="009B4AA1">
      <w:pPr>
        <w:pStyle w:val="M6"/>
        <w:ind w:left="565"/>
        <w:rPr>
          <w:i/>
        </w:rPr>
      </w:pPr>
      <w:r w:rsidRPr="000F22E4">
        <w:rPr>
          <w:i/>
        </w:rPr>
        <w:t xml:space="preserve">- </w:t>
      </w:r>
      <w:r w:rsidR="0051449A" w:rsidRPr="000F22E4">
        <w:rPr>
          <w:i/>
        </w:rPr>
        <w:t>du remboursement forfaitaire de ses dépenses de campagne dans les communes de 9 000 habitants et plus</w:t>
      </w:r>
    </w:p>
    <w:p w14:paraId="7EA9B7F3" w14:textId="77777777" w:rsidR="0051449A" w:rsidRPr="000F22E4" w:rsidRDefault="0051449A" w:rsidP="009B4AA1">
      <w:pPr>
        <w:pStyle w:val="M6"/>
        <w:ind w:left="565"/>
        <w:rPr>
          <w:i/>
        </w:rPr>
      </w:pPr>
      <w:r w:rsidRPr="000F22E4">
        <w:rPr>
          <w:i/>
        </w:rPr>
        <w:t>- du remboursement des frais de propagande officielle dans les communes entre 1 000 habitants et 8 999 habitants s’il n’y a pas subrogation.</w:t>
      </w:r>
    </w:p>
    <w:p w14:paraId="5002E21B" w14:textId="77777777" w:rsidR="009B4AA1" w:rsidRPr="000F22E4" w:rsidRDefault="009B4AA1" w:rsidP="009B4AA1">
      <w:pPr>
        <w:pStyle w:val="M6"/>
      </w:pPr>
    </w:p>
    <w:p w14:paraId="19A91754" w14:textId="77777777" w:rsidR="009B4AA1" w:rsidRPr="000F22E4" w:rsidRDefault="009B4AA1" w:rsidP="009B4AA1">
      <w:pPr>
        <w:pStyle w:val="M6"/>
      </w:pPr>
      <w:r w:rsidRPr="000F22E4">
        <w:t xml:space="preserve">Nom : </w:t>
      </w:r>
      <w:r w:rsidRPr="000F22E4">
        <w:rPr>
          <w:rStyle w:val="PointS"/>
        </w:rPr>
        <w:t>..................................................................</w:t>
      </w:r>
      <w:r w:rsidRPr="000F22E4">
        <w:t xml:space="preserve">Prénom(s) : </w:t>
      </w:r>
      <w:r w:rsidRPr="000F22E4">
        <w:rPr>
          <w:rStyle w:val="PointS"/>
        </w:rPr>
        <w:t>.....................................................</w:t>
      </w:r>
    </w:p>
    <w:p w14:paraId="06F0AC1D" w14:textId="77777777" w:rsidR="009B4AA1" w:rsidRPr="000F22E4" w:rsidRDefault="009B4AA1" w:rsidP="009B4AA1">
      <w:pPr>
        <w:pStyle w:val="M6"/>
      </w:pPr>
      <w:r w:rsidRPr="000F22E4">
        <w:t xml:space="preserve">Date et lieu de naissance : </w:t>
      </w:r>
      <w:r w:rsidRPr="000F22E4">
        <w:rPr>
          <w:rStyle w:val="PointS"/>
        </w:rPr>
        <w:t>..........................................................</w:t>
      </w:r>
      <w:r w:rsidRPr="000F22E4">
        <w:t xml:space="preserve"> à </w:t>
      </w:r>
      <w:r w:rsidRPr="000F22E4">
        <w:rPr>
          <w:rStyle w:val="PointS"/>
        </w:rPr>
        <w:t>.....................................................</w:t>
      </w:r>
    </w:p>
    <w:p w14:paraId="5A0789A8" w14:textId="77777777" w:rsidR="009B4AA1" w:rsidRPr="000F22E4" w:rsidRDefault="009B4AA1" w:rsidP="009B4AA1">
      <w:pPr>
        <w:pStyle w:val="M6"/>
      </w:pPr>
      <w:r w:rsidRPr="000F22E4">
        <w:t xml:space="preserve">Adresse : </w:t>
      </w:r>
      <w:r w:rsidRPr="000F22E4">
        <w:rPr>
          <w:rStyle w:val="PointS"/>
        </w:rPr>
        <w:t>..........................................................................................................</w:t>
      </w:r>
    </w:p>
    <w:p w14:paraId="6E38E9EA" w14:textId="77777777" w:rsidR="009B4AA1" w:rsidRPr="000F22E4" w:rsidRDefault="009B4AA1" w:rsidP="009B4AA1">
      <w:pPr>
        <w:pStyle w:val="M6"/>
      </w:pPr>
      <w:r w:rsidRPr="000F22E4">
        <w:t xml:space="preserve">Code postal : </w:t>
      </w:r>
      <w:r w:rsidRPr="000F22E4">
        <w:rPr>
          <w:rStyle w:val="PointS"/>
        </w:rPr>
        <w:t>..........................................................</w:t>
      </w:r>
      <w:r w:rsidRPr="000F22E4">
        <w:t xml:space="preserve"> Ville : </w:t>
      </w:r>
      <w:r w:rsidRPr="000F22E4">
        <w:rPr>
          <w:rStyle w:val="PointS"/>
        </w:rPr>
        <w:t>.....................................................</w:t>
      </w:r>
    </w:p>
    <w:p w14:paraId="1872A7D4" w14:textId="77777777" w:rsidR="009B4AA1" w:rsidRPr="000F22E4" w:rsidRDefault="009B4AA1" w:rsidP="009B4AA1">
      <w:pPr>
        <w:pStyle w:val="M6"/>
      </w:pPr>
      <w:r w:rsidRPr="000F22E4">
        <w:t>Dix premiers chiffres du numéro de sécurité sociale :</w:t>
      </w:r>
    </w:p>
    <w:p w14:paraId="019D2033" w14:textId="77777777" w:rsidR="009B4AA1" w:rsidRPr="000F22E4" w:rsidRDefault="009B4AA1" w:rsidP="009B4AA1">
      <w:pPr>
        <w:pStyle w:val="M6"/>
        <w:tabs>
          <w:tab w:val="left" w:pos="2674"/>
          <w:tab w:val="left" w:pos="4368"/>
          <w:tab w:val="left" w:pos="5954"/>
          <w:tab w:val="left" w:pos="7587"/>
        </w:tabs>
        <w:rPr>
          <w:i/>
        </w:rPr>
      </w:pPr>
      <w:r w:rsidRPr="000F22E4">
        <w:rPr>
          <w:i/>
        </w:rPr>
        <w:t xml:space="preserve">Exemple : 1 </w:t>
      </w:r>
      <w:r w:rsidRPr="000F22E4">
        <w:rPr>
          <w:i/>
        </w:rPr>
        <w:tab/>
        <w:t xml:space="preserve">42 </w:t>
      </w:r>
      <w:r w:rsidRPr="000F22E4">
        <w:rPr>
          <w:i/>
        </w:rPr>
        <w:tab/>
        <w:t xml:space="preserve">10 </w:t>
      </w:r>
      <w:r w:rsidRPr="000F22E4">
        <w:rPr>
          <w:i/>
        </w:rPr>
        <w:tab/>
        <w:t>01 </w:t>
      </w:r>
      <w:r w:rsidRPr="000F22E4">
        <w:rPr>
          <w:i/>
        </w:rPr>
        <w:tab/>
        <w:t>015</w:t>
      </w:r>
    </w:p>
    <w:p w14:paraId="03E8F024" w14:textId="77777777" w:rsidR="009B4AA1" w:rsidRPr="000F22E4" w:rsidRDefault="009B4AA1" w:rsidP="009B4AA1">
      <w:pPr>
        <w:pStyle w:val="M6"/>
      </w:pPr>
    </w:p>
    <w:p w14:paraId="1A513D9E" w14:textId="77777777" w:rsidR="009B4AA1" w:rsidRPr="000F22E4" w:rsidRDefault="009B4AA1" w:rsidP="009B4AA1">
      <w:pPr>
        <w:pStyle w:val="M6"/>
        <w:tabs>
          <w:tab w:val="left" w:pos="567"/>
          <w:tab w:val="left" w:pos="2552"/>
          <w:tab w:val="left" w:pos="4253"/>
          <w:tab w:val="left" w:pos="5812"/>
          <w:tab w:val="left" w:pos="7513"/>
        </w:tabs>
        <w:ind w:left="708"/>
      </w:pPr>
      <w:r w:rsidRPr="000F22E4">
        <w:rPr>
          <w:rStyle w:val="PointS"/>
          <w:bdr w:val="single" w:sz="4" w:space="0" w:color="auto"/>
        </w:rPr>
        <w:t xml:space="preserve"> ........ </w:t>
      </w:r>
      <w:r w:rsidRPr="000F22E4">
        <w:rPr>
          <w:rStyle w:val="PointS"/>
        </w:rPr>
        <w:tab/>
      </w:r>
      <w:r w:rsidRPr="000F22E4">
        <w:rPr>
          <w:rStyle w:val="PointS"/>
          <w:bdr w:val="single" w:sz="4" w:space="0" w:color="auto"/>
        </w:rPr>
        <w:t xml:space="preserve"> ........ </w:t>
      </w:r>
      <w:r w:rsidRPr="000F22E4">
        <w:rPr>
          <w:rStyle w:val="PointS"/>
        </w:rPr>
        <w:tab/>
      </w:r>
      <w:r w:rsidRPr="000F22E4">
        <w:rPr>
          <w:rStyle w:val="PointS"/>
          <w:bdr w:val="single" w:sz="4" w:space="0" w:color="auto"/>
        </w:rPr>
        <w:t xml:space="preserve"> ........ </w:t>
      </w:r>
      <w:r w:rsidRPr="000F22E4">
        <w:rPr>
          <w:rStyle w:val="PointS"/>
        </w:rPr>
        <w:tab/>
      </w:r>
      <w:r w:rsidRPr="000F22E4">
        <w:rPr>
          <w:rStyle w:val="PointS"/>
          <w:bdr w:val="single" w:sz="4" w:space="0" w:color="auto"/>
        </w:rPr>
        <w:t xml:space="preserve"> ........ </w:t>
      </w:r>
      <w:r w:rsidRPr="000F22E4">
        <w:rPr>
          <w:rStyle w:val="PointS"/>
        </w:rPr>
        <w:tab/>
      </w:r>
      <w:r w:rsidRPr="000F22E4">
        <w:rPr>
          <w:rStyle w:val="PointS"/>
          <w:bdr w:val="single" w:sz="4" w:space="0" w:color="auto"/>
        </w:rPr>
        <w:t xml:space="preserve"> ........  </w:t>
      </w:r>
    </w:p>
    <w:p w14:paraId="39B59FA3" w14:textId="77777777" w:rsidR="009B4AA1" w:rsidRPr="000F22E4" w:rsidRDefault="009B4AA1" w:rsidP="009B4AA1">
      <w:pPr>
        <w:pStyle w:val="M6"/>
      </w:pPr>
    </w:p>
    <w:p w14:paraId="07BA047F" w14:textId="77777777" w:rsidR="008174E3" w:rsidRPr="000F22E4" w:rsidRDefault="008174E3" w:rsidP="009B4AA1">
      <w:pPr>
        <w:pStyle w:val="M6"/>
      </w:pPr>
    </w:p>
    <w:p w14:paraId="064B1E62" w14:textId="77777777" w:rsidR="008174E3" w:rsidRPr="000F22E4" w:rsidRDefault="008174E3" w:rsidP="009B4AA1">
      <w:pPr>
        <w:pStyle w:val="M6"/>
      </w:pPr>
    </w:p>
    <w:p w14:paraId="0AD94975" w14:textId="77777777" w:rsidR="009B4AA1" w:rsidRPr="000F22E4" w:rsidRDefault="009B4AA1" w:rsidP="009B4AA1">
      <w:pPr>
        <w:pStyle w:val="M6"/>
      </w:pPr>
      <w:r w:rsidRPr="000F22E4">
        <w:t>Signature du candidat tête de liste</w:t>
      </w:r>
    </w:p>
    <w:p w14:paraId="4CE3B54A" w14:textId="77777777" w:rsidR="009B4AA1" w:rsidRPr="000F22E4" w:rsidRDefault="009B4AA1" w:rsidP="00DC21F3">
      <w:pPr>
        <w:pStyle w:val="M6"/>
      </w:pPr>
    </w:p>
    <w:p w14:paraId="56AEC307" w14:textId="77777777" w:rsidR="009B4AA1" w:rsidRPr="000F22E4" w:rsidRDefault="009B4AA1" w:rsidP="00DC21F3">
      <w:pPr>
        <w:pStyle w:val="M6"/>
      </w:pPr>
    </w:p>
    <w:p w14:paraId="097CDA02" w14:textId="77777777" w:rsidR="002A6ED1" w:rsidRPr="000F22E4" w:rsidRDefault="002A6ED1" w:rsidP="002A6ED1">
      <w:pPr>
        <w:pStyle w:val="M6"/>
      </w:pPr>
    </w:p>
    <w:p w14:paraId="15C438E0" w14:textId="77777777" w:rsidR="009B4AA1" w:rsidRPr="000F22E4" w:rsidRDefault="009B4AA1" w:rsidP="002A6ED1">
      <w:pPr>
        <w:pStyle w:val="M6"/>
      </w:pPr>
    </w:p>
    <w:p w14:paraId="23C69B0E" w14:textId="77777777" w:rsidR="009B4AA1" w:rsidRPr="000F22E4" w:rsidRDefault="009B4AA1" w:rsidP="002A6ED1">
      <w:pPr>
        <w:pStyle w:val="M6"/>
      </w:pPr>
    </w:p>
    <w:p w14:paraId="15372BF9" w14:textId="77777777" w:rsidR="009B4AA1" w:rsidRPr="000F22E4" w:rsidRDefault="009B4AA1" w:rsidP="002A6ED1">
      <w:pPr>
        <w:pStyle w:val="M6"/>
      </w:pPr>
    </w:p>
    <w:p w14:paraId="009EB8AB" w14:textId="77777777" w:rsidR="002A6ED1" w:rsidRPr="000F22E4" w:rsidRDefault="002A6ED1" w:rsidP="002A6ED1">
      <w:pPr>
        <w:pStyle w:val="M6"/>
      </w:pPr>
    </w:p>
    <w:p w14:paraId="641F16FD" w14:textId="77777777" w:rsidR="002A6ED1" w:rsidRPr="000F22E4" w:rsidRDefault="002A6ED1" w:rsidP="002A6ED1">
      <w:pPr>
        <w:pStyle w:val="M6"/>
      </w:pPr>
    </w:p>
    <w:p w14:paraId="17C1E1D3" w14:textId="77777777" w:rsidR="002A6ED1" w:rsidRPr="000F22E4" w:rsidRDefault="002A6ED1" w:rsidP="00EF2F1B">
      <w:pPr>
        <w:pStyle w:val="M6"/>
      </w:pPr>
    </w:p>
    <w:p w14:paraId="0401088A" w14:textId="77777777" w:rsidR="00EF2F1B" w:rsidRPr="00FD598D" w:rsidRDefault="007B3F20" w:rsidP="00EF2F1B">
      <w:pPr>
        <w:pStyle w:val="M6"/>
        <w:rPr>
          <w:i/>
        </w:rPr>
      </w:pPr>
      <w:r w:rsidRPr="000F22E4">
        <w:rPr>
          <w:i/>
        </w:rPr>
        <w:t xml:space="preserve">Source : </w:t>
      </w:r>
      <w:r w:rsidR="007320A7" w:rsidRPr="000F22E4">
        <w:rPr>
          <w:i/>
        </w:rPr>
        <w:t>M</w:t>
      </w:r>
      <w:r w:rsidR="008B5BF6" w:rsidRPr="000F22E4">
        <w:rPr>
          <w:i/>
        </w:rPr>
        <w:t>é</w:t>
      </w:r>
      <w:r w:rsidR="007320A7" w:rsidRPr="000F22E4">
        <w:rPr>
          <w:i/>
        </w:rPr>
        <w:t xml:space="preserve">mento aux candidats « Guide des élections municipales et communautaires des 15 et </w:t>
      </w:r>
      <w:r w:rsidR="007320A7" w:rsidRPr="000F22E4">
        <w:rPr>
          <w:i/>
        </w:rPr>
        <w:br/>
        <w:t>22 mars 202</w:t>
      </w:r>
      <w:r w:rsidR="0051449A" w:rsidRPr="000F22E4">
        <w:rPr>
          <w:i/>
        </w:rPr>
        <w:t>6</w:t>
      </w:r>
      <w:r w:rsidR="007320A7" w:rsidRPr="000F22E4">
        <w:rPr>
          <w:i/>
        </w:rPr>
        <w:t xml:space="preserve"> </w:t>
      </w:r>
      <w:r w:rsidR="003A337F" w:rsidRPr="000F22E4">
        <w:rPr>
          <w:i/>
        </w:rPr>
        <w:t xml:space="preserve">- Communes de 1 000 habitants et plus </w:t>
      </w:r>
      <w:r w:rsidR="007320A7" w:rsidRPr="000F22E4">
        <w:rPr>
          <w:i/>
        </w:rPr>
        <w:t>»</w:t>
      </w:r>
      <w:bookmarkStart w:id="0" w:name="_GoBack"/>
      <w:bookmarkEnd w:id="0"/>
    </w:p>
    <w:sectPr w:rsidR="00EF2F1B" w:rsidRPr="00FD59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039D5" w14:textId="77777777" w:rsidR="004A718E" w:rsidRDefault="004A718E">
      <w:r>
        <w:separator/>
      </w:r>
    </w:p>
  </w:endnote>
  <w:endnote w:type="continuationSeparator" w:id="0">
    <w:p w14:paraId="2E04F5DB" w14:textId="77777777" w:rsidR="004A718E" w:rsidRDefault="004A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 w14:paraId="50F199EF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54E0D8FF" w14:textId="77777777"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14:paraId="5FAB43DC" w14:textId="77777777"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élaboration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actes officiels. Étant susceptible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adaptations, il ne peut en aucun cas être considéré comme un document définiti</w:t>
    </w:r>
    <w:r w:rsidR="00B761E2">
      <w:rPr>
        <w:rFonts w:ascii="Arial" w:hAnsi="Arial" w:cs="Arial"/>
        <w:sz w:val="14"/>
        <w:szCs w:val="14"/>
      </w:rPr>
      <w:t xml:space="preserve">f engageant la </w:t>
    </w:r>
    <w:r w:rsidR="00B761E2" w:rsidRPr="00FD598D">
      <w:rPr>
        <w:rFonts w:ascii="Arial" w:hAnsi="Arial" w:cs="Arial"/>
        <w:sz w:val="14"/>
        <w:szCs w:val="14"/>
      </w:rPr>
      <w:t>responsabilité du Groupe</w:t>
    </w:r>
    <w:r w:rsidRPr="00FD598D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B44E0" w14:textId="77777777" w:rsidR="004A718E" w:rsidRDefault="004A718E">
      <w:r>
        <w:separator/>
      </w:r>
    </w:p>
  </w:footnote>
  <w:footnote w:type="continuationSeparator" w:id="0">
    <w:p w14:paraId="390321F8" w14:textId="77777777" w:rsidR="004A718E" w:rsidRDefault="004A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1218E"/>
    <w:rsid w:val="00037B80"/>
    <w:rsid w:val="000B70EE"/>
    <w:rsid w:val="000F22E4"/>
    <w:rsid w:val="000F45CB"/>
    <w:rsid w:val="00106942"/>
    <w:rsid w:val="00123236"/>
    <w:rsid w:val="00125397"/>
    <w:rsid w:val="001261EF"/>
    <w:rsid w:val="001472A8"/>
    <w:rsid w:val="00152F24"/>
    <w:rsid w:val="00164EE9"/>
    <w:rsid w:val="00191B0B"/>
    <w:rsid w:val="001A77EA"/>
    <w:rsid w:val="001B250E"/>
    <w:rsid w:val="001B627C"/>
    <w:rsid w:val="002178A2"/>
    <w:rsid w:val="00244E6E"/>
    <w:rsid w:val="0026160B"/>
    <w:rsid w:val="0026678B"/>
    <w:rsid w:val="002A6ED1"/>
    <w:rsid w:val="002B3C1D"/>
    <w:rsid w:val="002C3855"/>
    <w:rsid w:val="002D2057"/>
    <w:rsid w:val="002E4FD7"/>
    <w:rsid w:val="002E5291"/>
    <w:rsid w:val="002F2887"/>
    <w:rsid w:val="00364DB0"/>
    <w:rsid w:val="0036548C"/>
    <w:rsid w:val="00382B2A"/>
    <w:rsid w:val="003A337F"/>
    <w:rsid w:val="003F58F8"/>
    <w:rsid w:val="00421483"/>
    <w:rsid w:val="004377B3"/>
    <w:rsid w:val="00481A98"/>
    <w:rsid w:val="004A718E"/>
    <w:rsid w:val="004C65F5"/>
    <w:rsid w:val="004E4D25"/>
    <w:rsid w:val="004E7CD6"/>
    <w:rsid w:val="004F28CE"/>
    <w:rsid w:val="004F6EC8"/>
    <w:rsid w:val="0051449A"/>
    <w:rsid w:val="0052369E"/>
    <w:rsid w:val="0053536B"/>
    <w:rsid w:val="00555A04"/>
    <w:rsid w:val="00560E2F"/>
    <w:rsid w:val="00567035"/>
    <w:rsid w:val="00577675"/>
    <w:rsid w:val="0058224D"/>
    <w:rsid w:val="00587EA2"/>
    <w:rsid w:val="00590B1D"/>
    <w:rsid w:val="005F066F"/>
    <w:rsid w:val="006438A6"/>
    <w:rsid w:val="006C021F"/>
    <w:rsid w:val="006D526B"/>
    <w:rsid w:val="0072415C"/>
    <w:rsid w:val="007243C3"/>
    <w:rsid w:val="007320A7"/>
    <w:rsid w:val="007348B1"/>
    <w:rsid w:val="00766966"/>
    <w:rsid w:val="00793404"/>
    <w:rsid w:val="00795937"/>
    <w:rsid w:val="007A43B6"/>
    <w:rsid w:val="007B3F20"/>
    <w:rsid w:val="007B5921"/>
    <w:rsid w:val="007F63AE"/>
    <w:rsid w:val="00813EE7"/>
    <w:rsid w:val="008174E3"/>
    <w:rsid w:val="00841BE2"/>
    <w:rsid w:val="00841F73"/>
    <w:rsid w:val="00861BC8"/>
    <w:rsid w:val="008812BB"/>
    <w:rsid w:val="00894944"/>
    <w:rsid w:val="008B5BF6"/>
    <w:rsid w:val="008F0B01"/>
    <w:rsid w:val="008F2514"/>
    <w:rsid w:val="008F3316"/>
    <w:rsid w:val="008F7DF3"/>
    <w:rsid w:val="00902DFB"/>
    <w:rsid w:val="00911A37"/>
    <w:rsid w:val="00921A67"/>
    <w:rsid w:val="0094287B"/>
    <w:rsid w:val="00957BDA"/>
    <w:rsid w:val="00983895"/>
    <w:rsid w:val="009B4AA1"/>
    <w:rsid w:val="009D1578"/>
    <w:rsid w:val="00A37EA5"/>
    <w:rsid w:val="00A43FAA"/>
    <w:rsid w:val="00A51E58"/>
    <w:rsid w:val="00A9568A"/>
    <w:rsid w:val="00AD2642"/>
    <w:rsid w:val="00AD56A7"/>
    <w:rsid w:val="00AF73B3"/>
    <w:rsid w:val="00B0636C"/>
    <w:rsid w:val="00B33234"/>
    <w:rsid w:val="00B63412"/>
    <w:rsid w:val="00B761E2"/>
    <w:rsid w:val="00BC26FE"/>
    <w:rsid w:val="00CA314C"/>
    <w:rsid w:val="00CE3884"/>
    <w:rsid w:val="00D100A6"/>
    <w:rsid w:val="00D10AA7"/>
    <w:rsid w:val="00D15205"/>
    <w:rsid w:val="00D9614F"/>
    <w:rsid w:val="00DC21F3"/>
    <w:rsid w:val="00DD5FB1"/>
    <w:rsid w:val="00DE37EE"/>
    <w:rsid w:val="00E06A4F"/>
    <w:rsid w:val="00E6529B"/>
    <w:rsid w:val="00E82B1E"/>
    <w:rsid w:val="00EC712D"/>
    <w:rsid w:val="00EF2F1B"/>
    <w:rsid w:val="00EF4776"/>
    <w:rsid w:val="00F026EB"/>
    <w:rsid w:val="00F027E9"/>
    <w:rsid w:val="00F176E5"/>
    <w:rsid w:val="00F201CB"/>
    <w:rsid w:val="00F51254"/>
    <w:rsid w:val="00F775DA"/>
    <w:rsid w:val="00FC5AE6"/>
    <w:rsid w:val="00FD598D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FCB26"/>
  <w14:defaultImageDpi w14:val="0"/>
  <w15:docId w15:val="{0527D3A1-1D12-4F1E-8EA0-6C1DAC6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rsid w:val="0051449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144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51449A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5144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51449A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5144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51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2</cp:revision>
  <cp:lastPrinted>2010-09-28T13:05:00Z</cp:lastPrinted>
  <dcterms:created xsi:type="dcterms:W3CDTF">2026-02-18T09:06:00Z</dcterms:created>
  <dcterms:modified xsi:type="dcterms:W3CDTF">2026-02-18T09:06:00Z</dcterms:modified>
</cp:coreProperties>
</file>